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B3AC4" w14:textId="7F044926" w:rsidR="008C6F7F" w:rsidRDefault="008C6F7F" w:rsidP="006A2F1C"/>
    <w:p w14:paraId="62773D73" w14:textId="0B146014" w:rsidR="009B48C0" w:rsidRDefault="009B48C0" w:rsidP="009B48C0">
      <w:pPr>
        <w:jc w:val="center"/>
        <w:rPr>
          <w:b/>
          <w:bCs/>
        </w:rPr>
      </w:pPr>
      <w:r w:rsidRPr="009B48C0">
        <w:rPr>
          <w:b/>
          <w:bCs/>
        </w:rPr>
        <w:t>MANIFESTAZIONE DI INTERESSE</w:t>
      </w:r>
    </w:p>
    <w:p w14:paraId="27B6888E" w14:textId="155DDC66" w:rsidR="002C075A" w:rsidRDefault="00D449D5" w:rsidP="009B48C0">
      <w:pPr>
        <w:jc w:val="center"/>
        <w:rPr>
          <w:b/>
          <w:bCs/>
        </w:rPr>
      </w:pPr>
      <w:r>
        <w:rPr>
          <w:b/>
          <w:bCs/>
        </w:rPr>
        <w:t>Sostituzione Corrimano Scala Circolare Interna</w:t>
      </w:r>
    </w:p>
    <w:p w14:paraId="3BC814A6" w14:textId="68A1E296" w:rsidR="006F214A" w:rsidRDefault="006F214A" w:rsidP="009B48C0">
      <w:pPr>
        <w:jc w:val="center"/>
        <w:rPr>
          <w:b/>
          <w:bCs/>
        </w:rPr>
      </w:pPr>
      <w:r>
        <w:rPr>
          <w:b/>
          <w:bCs/>
        </w:rPr>
        <w:t>c/o Polo Socio Sanitario “Carlo Porta” di Agrate Brianza – Via Lecco,11.</w:t>
      </w:r>
    </w:p>
    <w:p w14:paraId="7C2E9463" w14:textId="77777777" w:rsidR="002C075A" w:rsidRPr="009B48C0" w:rsidRDefault="002C075A" w:rsidP="009B48C0">
      <w:pPr>
        <w:jc w:val="center"/>
        <w:rPr>
          <w:b/>
          <w:bCs/>
        </w:rPr>
      </w:pPr>
    </w:p>
    <w:p w14:paraId="00099F62" w14:textId="5420B731" w:rsidR="009B48C0" w:rsidRPr="009B48C0" w:rsidRDefault="00B04598" w:rsidP="002C075A">
      <w:pPr>
        <w:jc w:val="center"/>
        <w:rPr>
          <w:b/>
          <w:bCs/>
        </w:rPr>
      </w:pPr>
      <w:r>
        <w:rPr>
          <w:b/>
          <w:bCs/>
        </w:rPr>
        <w:t xml:space="preserve">Scadenza </w:t>
      </w:r>
      <w:r w:rsidR="00D449D5">
        <w:rPr>
          <w:b/>
          <w:bCs/>
        </w:rPr>
        <w:t>02</w:t>
      </w:r>
      <w:r>
        <w:rPr>
          <w:b/>
          <w:bCs/>
        </w:rPr>
        <w:t>.</w:t>
      </w:r>
      <w:r w:rsidR="00637A80">
        <w:rPr>
          <w:b/>
          <w:bCs/>
        </w:rPr>
        <w:t>12</w:t>
      </w:r>
      <w:r w:rsidR="009B48C0" w:rsidRPr="009B48C0">
        <w:rPr>
          <w:b/>
          <w:bCs/>
        </w:rPr>
        <w:t>.2023</w:t>
      </w:r>
    </w:p>
    <w:p w14:paraId="31075989" w14:textId="7FC6B7B3" w:rsidR="002C075A" w:rsidRPr="00421662" w:rsidRDefault="00D449D5" w:rsidP="006A2F1C">
      <w:pPr>
        <w:rPr>
          <w:b/>
          <w:bCs/>
        </w:rPr>
      </w:pPr>
      <w:r>
        <w:rPr>
          <w:b/>
          <w:bCs/>
        </w:rPr>
        <w:t>Riferimento L010</w:t>
      </w:r>
      <w:r w:rsidR="002C075A" w:rsidRPr="00421662">
        <w:rPr>
          <w:b/>
          <w:bCs/>
        </w:rPr>
        <w:t xml:space="preserve">-23 </w:t>
      </w:r>
    </w:p>
    <w:p w14:paraId="6F64DA37" w14:textId="2E652DBA" w:rsidR="002C075A" w:rsidRDefault="00CE5547" w:rsidP="006A2F1C">
      <w:r>
        <w:t xml:space="preserve">Data </w:t>
      </w:r>
      <w:r w:rsidR="00637A80">
        <w:t>15</w:t>
      </w:r>
      <w:r w:rsidR="002C075A">
        <w:t>.</w:t>
      </w:r>
      <w:r w:rsidR="00111128">
        <w:t>1</w:t>
      </w:r>
      <w:r w:rsidR="000F2E32">
        <w:t>1</w:t>
      </w:r>
      <w:r w:rsidR="002C075A">
        <w:t>.2023</w:t>
      </w:r>
    </w:p>
    <w:p w14:paraId="26BAC3F5" w14:textId="77777777" w:rsidR="00637A80" w:rsidRDefault="002C075A" w:rsidP="00BA77AB">
      <w:r>
        <w:t xml:space="preserve"> </w:t>
      </w:r>
    </w:p>
    <w:p w14:paraId="6F51A860" w14:textId="4A10D4C1" w:rsidR="009B48C0" w:rsidRDefault="00D449D5" w:rsidP="00BA77AB">
      <w:pPr>
        <w:rPr>
          <w:b/>
          <w:bCs/>
        </w:rPr>
      </w:pPr>
      <w:r>
        <w:rPr>
          <w:b/>
        </w:rPr>
        <w:t>Sostituzione Corrimano Scala Circolare Interna</w:t>
      </w:r>
      <w:r w:rsidR="00CE5547" w:rsidRPr="00637A80">
        <w:rPr>
          <w:b/>
          <w:bCs/>
        </w:rPr>
        <w:t>.</w:t>
      </w:r>
    </w:p>
    <w:p w14:paraId="1798AAD9" w14:textId="77777777" w:rsidR="00D449D5" w:rsidRDefault="00D449D5" w:rsidP="00637A80">
      <w:pPr>
        <w:jc w:val="both"/>
      </w:pPr>
      <w:r>
        <w:t>Il lavoro consiste nella sostituzione dell’attuale corrimano in cordame con un nuovo manufatto realizzato in acciaio inox o altro materiale che garantisca durata e mantenimento nel tempo, permettendo nel contempo una pulizia adeguata.</w:t>
      </w:r>
    </w:p>
    <w:p w14:paraId="2AAC8F80" w14:textId="4AC9672E" w:rsidR="00D449D5" w:rsidRDefault="00D449D5" w:rsidP="00637A80">
      <w:pPr>
        <w:jc w:val="both"/>
      </w:pPr>
      <w:r>
        <w:t>L’offerta che alla scadenza, verrà richiesta alle aziende interessate dovrà essere redatta prevedendo quindi la realizzazione del corrimano in almeno due materiali, di cui uno si</w:t>
      </w:r>
      <w:r w:rsidR="00B43EA9">
        <w:t xml:space="preserve">curamente dovrà essere </w:t>
      </w:r>
      <w:r>
        <w:t>acciaio inox.</w:t>
      </w:r>
    </w:p>
    <w:p w14:paraId="2B8820C9" w14:textId="33D320EB" w:rsidR="00B43EA9" w:rsidRDefault="00B43EA9" w:rsidP="00637A80">
      <w:pPr>
        <w:jc w:val="both"/>
      </w:pPr>
      <w:r>
        <w:t>L’offerta dovrà inoltre contenere un disegno tecnico che illustri graficamente come apparirà il manufatto una volta installato.</w:t>
      </w:r>
    </w:p>
    <w:p w14:paraId="29C74189" w14:textId="0C5D01EF" w:rsidR="004B7524" w:rsidRPr="004B7524" w:rsidRDefault="00F85DB6" w:rsidP="00637A80">
      <w:pPr>
        <w:jc w:val="both"/>
      </w:pPr>
      <w:r>
        <w:t>Per</w:t>
      </w:r>
      <w:r w:rsidR="009278D0">
        <w:t xml:space="preserve"> </w:t>
      </w:r>
      <w:r w:rsidR="00DE5FF6">
        <w:t xml:space="preserve">visionare </w:t>
      </w:r>
      <w:r w:rsidR="006F214A">
        <w:t>l’impianto</w:t>
      </w:r>
      <w:r w:rsidR="009278D0">
        <w:t>,</w:t>
      </w:r>
      <w:r w:rsidR="00DE5FF6">
        <w:t xml:space="preserve"> prendere appuntamento con l’Ufficio Amministrazione di </w:t>
      </w:r>
      <w:proofErr w:type="spellStart"/>
      <w:r w:rsidR="00DE5FF6">
        <w:t>Assab</w:t>
      </w:r>
      <w:proofErr w:type="spellEnd"/>
      <w:r w:rsidR="00DE5FF6">
        <w:t xml:space="preserve"> al n. 039 6056244.</w:t>
      </w:r>
    </w:p>
    <w:p w14:paraId="4D9C1731" w14:textId="6973EB0D" w:rsidR="009B48C0" w:rsidRPr="004B7524" w:rsidRDefault="00F85DB6" w:rsidP="009B48C0">
      <w:pPr>
        <w:rPr>
          <w:b/>
          <w:bCs/>
        </w:rPr>
      </w:pPr>
      <w:r>
        <w:rPr>
          <w:b/>
          <w:bCs/>
        </w:rPr>
        <w:t xml:space="preserve"> INVIARE LA MANIFESTAZIONE DI INTERESSE</w:t>
      </w:r>
      <w:r w:rsidR="005B6274">
        <w:rPr>
          <w:b/>
          <w:bCs/>
        </w:rPr>
        <w:t xml:space="preserve"> </w:t>
      </w:r>
      <w:r w:rsidR="009B48C0" w:rsidRPr="004B7524">
        <w:rPr>
          <w:b/>
          <w:bCs/>
        </w:rPr>
        <w:t xml:space="preserve"> AL SEGUENTE INDIRIZZO:</w:t>
      </w:r>
    </w:p>
    <w:p w14:paraId="3170E316" w14:textId="148E1F83" w:rsidR="009B48C0" w:rsidRDefault="00F761CB" w:rsidP="009B48C0">
      <w:hyperlink r:id="rId8" w:history="1">
        <w:r w:rsidR="009B48C0" w:rsidRPr="00C359F1">
          <w:rPr>
            <w:rStyle w:val="Collegamentoipertestuale"/>
          </w:rPr>
          <w:t>amministrazione@assab.it</w:t>
        </w:r>
      </w:hyperlink>
    </w:p>
    <w:p w14:paraId="2D3E7290" w14:textId="178AF5CD" w:rsidR="009B48C0" w:rsidRDefault="009B48C0" w:rsidP="009B48C0">
      <w:r>
        <w:t>entro e non oltre la scadenza</w:t>
      </w:r>
      <w:r w:rsidR="004D0340">
        <w:t>.</w:t>
      </w:r>
      <w:r>
        <w:t xml:space="preserve">                                                                               </w:t>
      </w:r>
    </w:p>
    <w:p w14:paraId="304D9E1E" w14:textId="2CB7C33C" w:rsidR="00AF1716" w:rsidRPr="00421662" w:rsidRDefault="004D0340" w:rsidP="009B48C0">
      <w:pPr>
        <w:rPr>
          <w:b/>
          <w:bCs/>
        </w:rPr>
      </w:pPr>
      <w:r w:rsidRPr="00421662">
        <w:rPr>
          <w:b/>
          <w:bCs/>
        </w:rPr>
        <w:t xml:space="preserve">Citare </w:t>
      </w:r>
      <w:r w:rsidR="00F85DB6">
        <w:rPr>
          <w:b/>
          <w:bCs/>
        </w:rPr>
        <w:t>nella Manifestazione di Interesse</w:t>
      </w:r>
      <w:r w:rsidR="00AF1716">
        <w:rPr>
          <w:b/>
          <w:bCs/>
        </w:rPr>
        <w:t xml:space="preserve"> il codice di riferimento: L010-23</w:t>
      </w:r>
      <w:bookmarkStart w:id="0" w:name="_GoBack"/>
      <w:bookmarkEnd w:id="0"/>
    </w:p>
    <w:p w14:paraId="49047B7C" w14:textId="77777777" w:rsidR="004D0340" w:rsidRDefault="004D0340" w:rsidP="009B48C0"/>
    <w:p w14:paraId="0866BD76" w14:textId="77777777" w:rsidR="004D0340" w:rsidRDefault="004D0340" w:rsidP="009B48C0"/>
    <w:p w14:paraId="418AE0B1" w14:textId="61D09447" w:rsidR="009B48C0" w:rsidRPr="006A2F1C" w:rsidRDefault="009B48C0" w:rsidP="009B48C0">
      <w:r>
        <w:t xml:space="preserve">                                                                        </w:t>
      </w:r>
      <w:r w:rsidR="004B7524">
        <w:t xml:space="preserve">                                            </w:t>
      </w:r>
      <w:r>
        <w:t xml:space="preserve">        Il Direttore di Azienda                         </w:t>
      </w:r>
    </w:p>
    <w:sectPr w:rsidR="009B48C0" w:rsidRPr="006A2F1C" w:rsidSect="006A2F1C">
      <w:headerReference w:type="default" r:id="rId9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6F477" w14:textId="77777777" w:rsidR="00F761CB" w:rsidRDefault="00F761CB" w:rsidP="00BC7889">
      <w:pPr>
        <w:spacing w:after="0" w:line="240" w:lineRule="auto"/>
      </w:pPr>
      <w:r>
        <w:separator/>
      </w:r>
    </w:p>
  </w:endnote>
  <w:endnote w:type="continuationSeparator" w:id="0">
    <w:p w14:paraId="622FF0A4" w14:textId="77777777" w:rsidR="00F761CB" w:rsidRDefault="00F761CB" w:rsidP="00BC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BAD4B" w14:textId="77777777" w:rsidR="00F761CB" w:rsidRDefault="00F761CB" w:rsidP="00BC7889">
      <w:pPr>
        <w:spacing w:after="0" w:line="240" w:lineRule="auto"/>
      </w:pPr>
      <w:r>
        <w:separator/>
      </w:r>
    </w:p>
  </w:footnote>
  <w:footnote w:type="continuationSeparator" w:id="0">
    <w:p w14:paraId="59799B8F" w14:textId="77777777" w:rsidR="00F761CB" w:rsidRDefault="00F761CB" w:rsidP="00BC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 xml:space="preserve">Tel. +39 039 605 6244 – C.F. e </w:t>
    </w:r>
    <w:proofErr w:type="spellStart"/>
    <w:r>
      <w:t>P.Iva</w:t>
    </w:r>
    <w:proofErr w:type="spellEnd"/>
    <w:r>
      <w:t xml:space="preserve"> 02546390960</w:t>
    </w:r>
  </w:p>
  <w:p w14:paraId="4E3D4AB7" w14:textId="5C6566C9" w:rsidR="00BC7889" w:rsidRDefault="00F761CB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3544"/>
    <w:multiLevelType w:val="hybridMultilevel"/>
    <w:tmpl w:val="344EDADA"/>
    <w:lvl w:ilvl="0" w:tplc="463E1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0F"/>
    <w:rsid w:val="000323D0"/>
    <w:rsid w:val="000B470F"/>
    <w:rsid w:val="000D580F"/>
    <w:rsid w:val="000F2E32"/>
    <w:rsid w:val="00111128"/>
    <w:rsid w:val="00116AF6"/>
    <w:rsid w:val="00154410"/>
    <w:rsid w:val="001D6091"/>
    <w:rsid w:val="001E6003"/>
    <w:rsid w:val="002244EC"/>
    <w:rsid w:val="00293ED7"/>
    <w:rsid w:val="002C075A"/>
    <w:rsid w:val="002C349F"/>
    <w:rsid w:val="003732EF"/>
    <w:rsid w:val="00391AAF"/>
    <w:rsid w:val="003A0574"/>
    <w:rsid w:val="00421662"/>
    <w:rsid w:val="0044629B"/>
    <w:rsid w:val="0046454F"/>
    <w:rsid w:val="004B15A0"/>
    <w:rsid w:val="004B7524"/>
    <w:rsid w:val="004C59A0"/>
    <w:rsid w:val="004D0340"/>
    <w:rsid w:val="00516746"/>
    <w:rsid w:val="00556729"/>
    <w:rsid w:val="00594A02"/>
    <w:rsid w:val="005B6274"/>
    <w:rsid w:val="00604B79"/>
    <w:rsid w:val="00637A80"/>
    <w:rsid w:val="006467A9"/>
    <w:rsid w:val="006A2F1C"/>
    <w:rsid w:val="006B2DEE"/>
    <w:rsid w:val="006F214A"/>
    <w:rsid w:val="00707A46"/>
    <w:rsid w:val="00793E4C"/>
    <w:rsid w:val="007A6503"/>
    <w:rsid w:val="007D06E0"/>
    <w:rsid w:val="00837EB9"/>
    <w:rsid w:val="00890F4C"/>
    <w:rsid w:val="008C1F5C"/>
    <w:rsid w:val="008C6F7F"/>
    <w:rsid w:val="009278D0"/>
    <w:rsid w:val="009B48C0"/>
    <w:rsid w:val="009E2A83"/>
    <w:rsid w:val="009F3D30"/>
    <w:rsid w:val="00A138BD"/>
    <w:rsid w:val="00A21BE4"/>
    <w:rsid w:val="00A37C14"/>
    <w:rsid w:val="00AB21D2"/>
    <w:rsid w:val="00AC5215"/>
    <w:rsid w:val="00AD6B18"/>
    <w:rsid w:val="00AF1716"/>
    <w:rsid w:val="00B04598"/>
    <w:rsid w:val="00B43EA9"/>
    <w:rsid w:val="00B65B59"/>
    <w:rsid w:val="00B96E41"/>
    <w:rsid w:val="00BA430F"/>
    <w:rsid w:val="00BA77AB"/>
    <w:rsid w:val="00BC5072"/>
    <w:rsid w:val="00BC7889"/>
    <w:rsid w:val="00C7095E"/>
    <w:rsid w:val="00C72D00"/>
    <w:rsid w:val="00CD2365"/>
    <w:rsid w:val="00CE5547"/>
    <w:rsid w:val="00D3441C"/>
    <w:rsid w:val="00D449D5"/>
    <w:rsid w:val="00D63231"/>
    <w:rsid w:val="00D92FD5"/>
    <w:rsid w:val="00DB5525"/>
    <w:rsid w:val="00DE5FF6"/>
    <w:rsid w:val="00E62BB4"/>
    <w:rsid w:val="00E72671"/>
    <w:rsid w:val="00F36C6B"/>
    <w:rsid w:val="00F67C81"/>
    <w:rsid w:val="00F761CB"/>
    <w:rsid w:val="00F85DB6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73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assab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MAURIZIO BENAGLIA</cp:lastModifiedBy>
  <cp:revision>13</cp:revision>
  <cp:lastPrinted>2021-11-12T10:20:00Z</cp:lastPrinted>
  <dcterms:created xsi:type="dcterms:W3CDTF">2023-11-03T06:57:00Z</dcterms:created>
  <dcterms:modified xsi:type="dcterms:W3CDTF">2023-11-24T21:41:00Z</dcterms:modified>
</cp:coreProperties>
</file>