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B8BB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VERBALE DEL CONSIGLIO DI AMMINISTRAZIONE</w:t>
      </w:r>
    </w:p>
    <w:p w14:paraId="64B2B8F8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 APRILE 2018 – n.° 05/18</w:t>
      </w:r>
    </w:p>
    <w:p w14:paraId="376EF688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giorno 19 aprile 2018 alle ore venti, presso la sede legale e amministrativa dell’A.S.S.A.B. in Agrate</w:t>
      </w:r>
    </w:p>
    <w:p w14:paraId="36F4A396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Brianza, via Lecco 11, si sono riuniti, a seguito di regolare convocazione, i membri del Consiglio di</w:t>
      </w:r>
    </w:p>
    <w:p w14:paraId="623485B6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Amministrazione dell’Azienda Speciale Servizi di Agrate Brianza, per deliberare sulle proposte poste</w:t>
      </w:r>
    </w:p>
    <w:p w14:paraId="13FA7741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all’ordine del giorno.</w:t>
      </w:r>
    </w:p>
    <w:p w14:paraId="0ABDADD1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Dei signori componenti il Consiglio di Amministrazione di questa Azienda Speciale sono</w:t>
      </w:r>
    </w:p>
    <w:p w14:paraId="29C1DD0E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presenti</w:t>
      </w:r>
    </w:p>
    <w:p w14:paraId="0D4A296C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PERKMANN KAROLINA Presidente</w:t>
      </w:r>
    </w:p>
    <w:p w14:paraId="7123C4B6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RICCIO LUIGI Vice Presidente</w:t>
      </w:r>
    </w:p>
    <w:p w14:paraId="043E67F7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assente</w:t>
      </w:r>
    </w:p>
    <w:p w14:paraId="69272D4B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LONGONI ANGELO Consigliere</w:t>
      </w:r>
    </w:p>
    <w:p w14:paraId="1F0189CA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ed inoltre, risultano invitati a partecipare anche i sigg.:</w:t>
      </w:r>
    </w:p>
    <w:p w14:paraId="190FC14F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SCARABELLI Dott. ROBERTO Direttore Generale A.S.S.A.B.</w:t>
      </w:r>
    </w:p>
    <w:p w14:paraId="0C77ACA6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BARILE Dott. MASSIMO Responsabile Amministrativo</w:t>
      </w:r>
    </w:p>
    <w:p w14:paraId="66271194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BENINI Rag. LAURA Consulente fiscale</w:t>
      </w:r>
    </w:p>
    <w:p w14:paraId="06292392" w14:textId="0749D461" w:rsidR="00CB7266" w:rsidRDefault="00414A96" w:rsidP="00414A96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TROVATO Rag. ROBERTO Revisore Unico (assente)</w:t>
      </w:r>
    </w:p>
    <w:p w14:paraId="329B4C24" w14:textId="47037630" w:rsidR="00414A96" w:rsidRPr="00414A96" w:rsidRDefault="006F7C63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</w:t>
      </w:r>
      <w:r w:rsidR="00414A96" w:rsidRPr="00414A96">
        <w:rPr>
          <w:rFonts w:ascii="Verdana" w:hAnsi="Verdana" w:cs="Verdana"/>
          <w:b/>
          <w:bCs/>
          <w:sz w:val="20"/>
          <w:szCs w:val="20"/>
        </w:rPr>
        <w:t>26 Valutazione richiesta presentata da Protezione Civile di Agrate Brianza</w:t>
      </w:r>
    </w:p>
    <w:p w14:paraId="0AC4D860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La Presidente sottopone al C.d.A. la richiesta pervenuta in data 19/12/2017 dal Gruppo Comunale Volontari</w:t>
      </w:r>
    </w:p>
    <w:p w14:paraId="3CAD7F71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 Protezione Civile di Agrate Brianza di un contributo per l’acquisto di materiali inerenti la loro attività.</w:t>
      </w:r>
    </w:p>
    <w:p w14:paraId="66FEDE1A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Consiglio di Amministrazione, dopo breve discussione, riconoscendo la preziosa attività svolta dal gruppo</w:t>
      </w:r>
    </w:p>
    <w:p w14:paraId="5A9B734B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 volontari della Protezione Civile non solo a livello comunale, bensì anche sul territorio nazionale</w:t>
      </w:r>
    </w:p>
    <w:p w14:paraId="18A2FB03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collaborando a prestare soccorso ad es. alle popolazioni terremotate del Centro Italia, e valutata la</w:t>
      </w:r>
    </w:p>
    <w:p w14:paraId="3F8451BF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disponibilità economica nel bilancio consuntivo di Assab, con voti favorevoli 2 (due)</w:t>
      </w:r>
    </w:p>
    <w:p w14:paraId="5240D3F1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DELIBERA</w:t>
      </w:r>
    </w:p>
    <w:p w14:paraId="1C0FB04D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 voler erogare un contributo economico del valore di € 1.000,00 (mille/00) da versarsi sul c/c bancario</w:t>
      </w:r>
    </w:p>
    <w:p w14:paraId="20EB3518" w14:textId="36502D46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e/o postale che il Gruppo Comunale Volontari di Protezione Civile di Agrate Brianza dovrà indicare.</w:t>
      </w:r>
    </w:p>
    <w:p w14:paraId="3CE5A3E8" w14:textId="50CDCE14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267A418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6900D67F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Non essendovi altri argomenti da discutere o deliberare posti all’O.d.g., il Consiglio di Amministrazione si</w:t>
      </w:r>
    </w:p>
    <w:p w14:paraId="6031C4FD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scioglie alle ore 22.00.</w:t>
      </w:r>
    </w:p>
    <w:p w14:paraId="705F0B9A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Presidente</w:t>
      </w:r>
    </w:p>
    <w:p w14:paraId="094D1027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PERKMANN KAROLINA</w:t>
      </w:r>
    </w:p>
    <w:p w14:paraId="6C716FB9" w14:textId="77777777" w:rsidR="00414A96" w:rsidRDefault="00414A96" w:rsidP="00414A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Segretario</w:t>
      </w:r>
    </w:p>
    <w:p w14:paraId="1F6D55C5" w14:textId="56D7F7F4" w:rsidR="00414A96" w:rsidRDefault="00414A96" w:rsidP="00414A96">
      <w:pPr>
        <w:jc w:val="both"/>
      </w:pPr>
      <w:r>
        <w:rPr>
          <w:rFonts w:ascii="Verdana" w:hAnsi="Verdana" w:cs="Verdana"/>
          <w:sz w:val="20"/>
          <w:szCs w:val="20"/>
        </w:rPr>
        <w:t>RICCIO LUIGI</w:t>
      </w:r>
    </w:p>
    <w:sectPr w:rsidR="00414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96"/>
    <w:rsid w:val="00414A96"/>
    <w:rsid w:val="006F7C63"/>
    <w:rsid w:val="00C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FDED"/>
  <w15:chartTrackingRefBased/>
  <w15:docId w15:val="{8F565681-32D0-4FAB-B79C-FFD6D9FD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2</cp:revision>
  <dcterms:created xsi:type="dcterms:W3CDTF">2021-06-24T09:30:00Z</dcterms:created>
  <dcterms:modified xsi:type="dcterms:W3CDTF">2021-06-24T09:37:00Z</dcterms:modified>
</cp:coreProperties>
</file>